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3C" w:rsidRPr="00F7033C" w:rsidRDefault="00F7033C" w:rsidP="00F7033C">
      <w:pPr>
        <w:jc w:val="center"/>
        <w:rPr>
          <w:rFonts w:asciiTheme="majorHAnsi" w:hAnsiTheme="majorHAnsi"/>
          <w:b/>
          <w:sz w:val="28"/>
          <w:szCs w:val="28"/>
        </w:rPr>
      </w:pPr>
      <w:r w:rsidRPr="00F7033C">
        <w:rPr>
          <w:rFonts w:asciiTheme="majorHAnsi" w:hAnsiTheme="majorHAnsi"/>
          <w:b/>
          <w:sz w:val="28"/>
          <w:szCs w:val="28"/>
        </w:rPr>
        <w:t>Профсоюзный комитет школы:</w:t>
      </w:r>
    </w:p>
    <w:p w:rsidR="00321068" w:rsidRPr="00F7033C" w:rsidRDefault="00321068" w:rsidP="00F7033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Кантаева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Р. С. – председатель профкома</w:t>
      </w:r>
    </w:p>
    <w:p w:rsidR="00321068" w:rsidRPr="00F7033C" w:rsidRDefault="00321068" w:rsidP="00F7033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Сапараев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М. А. – зам председателя</w:t>
      </w:r>
    </w:p>
    <w:p w:rsidR="00321068" w:rsidRPr="00F7033C" w:rsidRDefault="00321068" w:rsidP="00F7033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Гаудуханова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Х. С. – член профкома</w:t>
      </w:r>
    </w:p>
    <w:p w:rsidR="00321068" w:rsidRPr="00F7033C" w:rsidRDefault="00321068" w:rsidP="00F7033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Макаева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Р. У. – член профкома</w:t>
      </w:r>
    </w:p>
    <w:p w:rsidR="00321068" w:rsidRDefault="00321068" w:rsidP="00F7033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7033C">
        <w:rPr>
          <w:rFonts w:asciiTheme="majorHAnsi" w:hAnsiTheme="majorHAnsi"/>
          <w:sz w:val="28"/>
          <w:szCs w:val="28"/>
        </w:rPr>
        <w:t>Галаев А.А. – член профкома</w:t>
      </w:r>
    </w:p>
    <w:p w:rsidR="00F7033C" w:rsidRPr="00F7033C" w:rsidRDefault="00F7033C" w:rsidP="00F7033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321068" w:rsidRPr="00F7033C" w:rsidRDefault="00321068" w:rsidP="00FA0A9C">
      <w:pPr>
        <w:jc w:val="center"/>
        <w:rPr>
          <w:rFonts w:asciiTheme="majorHAnsi" w:hAnsiTheme="majorHAnsi"/>
          <w:b/>
          <w:sz w:val="28"/>
          <w:szCs w:val="28"/>
        </w:rPr>
      </w:pPr>
      <w:r w:rsidRPr="00F7033C">
        <w:rPr>
          <w:rFonts w:asciiTheme="majorHAnsi" w:hAnsiTheme="majorHAnsi"/>
          <w:b/>
          <w:sz w:val="28"/>
          <w:szCs w:val="28"/>
        </w:rPr>
        <w:t>Ревизионная комиссия:</w:t>
      </w:r>
    </w:p>
    <w:p w:rsidR="00F7033C" w:rsidRPr="00F7033C" w:rsidRDefault="00F7033C" w:rsidP="00F7033C">
      <w:pPr>
        <w:jc w:val="center"/>
        <w:rPr>
          <w:rFonts w:asciiTheme="majorHAnsi" w:hAnsiTheme="majorHAnsi"/>
          <w:sz w:val="28"/>
          <w:szCs w:val="28"/>
        </w:rPr>
      </w:pPr>
    </w:p>
    <w:p w:rsidR="00321068" w:rsidRPr="00F7033C" w:rsidRDefault="00321068" w:rsidP="00F7033C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Исраилова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Т. У. – председатель</w:t>
      </w:r>
    </w:p>
    <w:p w:rsidR="00321068" w:rsidRPr="00F7033C" w:rsidRDefault="00321068" w:rsidP="00F7033C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Мучаева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Х. Х. – член комиссии</w:t>
      </w:r>
    </w:p>
    <w:p w:rsidR="00321068" w:rsidRDefault="00321068" w:rsidP="00F7033C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Арсамикова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М. Ш. – член комиссии</w:t>
      </w:r>
    </w:p>
    <w:p w:rsidR="00F7033C" w:rsidRPr="00F7033C" w:rsidRDefault="00F7033C" w:rsidP="00F7033C">
      <w:pPr>
        <w:jc w:val="center"/>
        <w:rPr>
          <w:rFonts w:asciiTheme="majorHAnsi" w:hAnsiTheme="majorHAnsi"/>
          <w:sz w:val="28"/>
          <w:szCs w:val="28"/>
        </w:rPr>
      </w:pPr>
    </w:p>
    <w:p w:rsidR="00321068" w:rsidRPr="00F7033C" w:rsidRDefault="00321068" w:rsidP="00F7033C">
      <w:pPr>
        <w:jc w:val="center"/>
        <w:rPr>
          <w:rFonts w:asciiTheme="majorHAnsi" w:hAnsiTheme="majorHAnsi"/>
          <w:b/>
          <w:sz w:val="28"/>
          <w:szCs w:val="28"/>
        </w:rPr>
      </w:pPr>
      <w:r w:rsidRPr="00F7033C">
        <w:rPr>
          <w:rFonts w:asciiTheme="majorHAnsi" w:hAnsiTheme="majorHAnsi"/>
          <w:b/>
          <w:sz w:val="28"/>
          <w:szCs w:val="28"/>
        </w:rPr>
        <w:t>Список уполномоченных:</w:t>
      </w:r>
    </w:p>
    <w:p w:rsidR="00F7033C" w:rsidRPr="00F7033C" w:rsidRDefault="00F7033C" w:rsidP="00F7033C">
      <w:pPr>
        <w:jc w:val="center"/>
        <w:rPr>
          <w:rFonts w:asciiTheme="majorHAnsi" w:hAnsiTheme="majorHAnsi"/>
          <w:sz w:val="28"/>
          <w:szCs w:val="28"/>
        </w:rPr>
      </w:pPr>
    </w:p>
    <w:p w:rsidR="00321068" w:rsidRPr="00F7033C" w:rsidRDefault="00321068" w:rsidP="00F7033C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Кантаева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Р. С. – уполномоченный по правозащитной работе, по вопросам социального партнерства и регулирования трудовых отношений.</w:t>
      </w:r>
    </w:p>
    <w:p w:rsidR="00321068" w:rsidRPr="00F7033C" w:rsidRDefault="00321068" w:rsidP="00F7033C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Арсамикова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 М. Ш.– уполномоченный по труду и заработной плате.</w:t>
      </w:r>
    </w:p>
    <w:p w:rsidR="00321068" w:rsidRPr="00F7033C" w:rsidRDefault="00321068" w:rsidP="00F7033C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Садулаева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 Х. Х. – уполномоченный по культурно-массовой и оздоровительной работе.</w:t>
      </w:r>
    </w:p>
    <w:p w:rsidR="00321068" w:rsidRPr="00F7033C" w:rsidRDefault="00321068" w:rsidP="00F7033C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Денисултанова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Т. Ш. – уполномоченный по делам молодежи и</w:t>
      </w:r>
      <w:r w:rsidR="00F7033C">
        <w:rPr>
          <w:rFonts w:asciiTheme="majorHAnsi" w:hAnsiTheme="majorHAnsi"/>
          <w:sz w:val="28"/>
          <w:szCs w:val="28"/>
        </w:rPr>
        <w:t xml:space="preserve"> </w:t>
      </w:r>
      <w:r w:rsidRPr="00F7033C">
        <w:rPr>
          <w:rFonts w:asciiTheme="majorHAnsi" w:hAnsiTheme="majorHAnsi"/>
          <w:sz w:val="28"/>
          <w:szCs w:val="28"/>
        </w:rPr>
        <w:t>наставничества.</w:t>
      </w:r>
    </w:p>
    <w:p w:rsidR="00321068" w:rsidRPr="00F7033C" w:rsidRDefault="00321068" w:rsidP="00F7033C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F7033C">
        <w:rPr>
          <w:rFonts w:asciiTheme="majorHAnsi" w:hAnsiTheme="majorHAnsi"/>
          <w:sz w:val="28"/>
          <w:szCs w:val="28"/>
        </w:rPr>
        <w:t>Галаев А. А. – уполномоченный по охране труда.</w:t>
      </w:r>
    </w:p>
    <w:p w:rsidR="00321068" w:rsidRPr="00F7033C" w:rsidRDefault="00321068" w:rsidP="00F7033C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Арзалиева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М. </w:t>
      </w:r>
      <w:proofErr w:type="gramStart"/>
      <w:r w:rsidRPr="00F7033C">
        <w:rPr>
          <w:rFonts w:asciiTheme="majorHAnsi" w:hAnsiTheme="majorHAnsi"/>
          <w:sz w:val="28"/>
          <w:szCs w:val="28"/>
        </w:rPr>
        <w:t>С-М</w:t>
      </w:r>
      <w:proofErr w:type="gramEnd"/>
      <w:r w:rsidRPr="00F7033C">
        <w:rPr>
          <w:rFonts w:asciiTheme="majorHAnsi" w:hAnsiTheme="majorHAnsi"/>
          <w:sz w:val="28"/>
          <w:szCs w:val="28"/>
        </w:rPr>
        <w:t>. – уполномоченный по организационно-массовой работе.</w:t>
      </w:r>
    </w:p>
    <w:p w:rsidR="00321068" w:rsidRPr="00F7033C" w:rsidRDefault="00F7033C" w:rsidP="00F7033C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Адаева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Х. Л. – уполномоченный по информационной работе и обеспечению гласности профсоюзной деятельности.</w:t>
      </w:r>
    </w:p>
    <w:p w:rsidR="00F7033C" w:rsidRPr="00F7033C" w:rsidRDefault="00F7033C" w:rsidP="00F7033C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Сапараев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М. А. – уполномоченный по жилищно-бытовым вопросам.</w:t>
      </w:r>
    </w:p>
    <w:p w:rsidR="00F7033C" w:rsidRPr="00F7033C" w:rsidRDefault="00F7033C" w:rsidP="00F7033C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F7033C">
        <w:rPr>
          <w:rFonts w:asciiTheme="majorHAnsi" w:hAnsiTheme="majorHAnsi"/>
          <w:sz w:val="28"/>
          <w:szCs w:val="28"/>
        </w:rPr>
        <w:t>Арсанукаева</w:t>
      </w:r>
      <w:proofErr w:type="spellEnd"/>
      <w:r w:rsidRPr="00F7033C">
        <w:rPr>
          <w:rFonts w:asciiTheme="majorHAnsi" w:hAnsiTheme="majorHAnsi"/>
          <w:sz w:val="28"/>
          <w:szCs w:val="28"/>
        </w:rPr>
        <w:t xml:space="preserve"> Л. Х. – уполномоченный по вопросам пенсионного и социального </w:t>
      </w:r>
      <w:r>
        <w:rPr>
          <w:rFonts w:asciiTheme="majorHAnsi" w:hAnsiTheme="majorHAnsi"/>
          <w:sz w:val="28"/>
          <w:szCs w:val="28"/>
        </w:rPr>
        <w:t>обеспечения</w:t>
      </w:r>
      <w:r w:rsidRPr="00F7033C">
        <w:rPr>
          <w:rFonts w:asciiTheme="majorHAnsi" w:hAnsiTheme="majorHAnsi"/>
          <w:sz w:val="28"/>
          <w:szCs w:val="28"/>
        </w:rPr>
        <w:t>.</w:t>
      </w:r>
    </w:p>
    <w:p w:rsidR="00F7033C" w:rsidRDefault="00F7033C" w:rsidP="00F7033C">
      <w:pPr>
        <w:pStyle w:val="a3"/>
      </w:pPr>
    </w:p>
    <w:p w:rsidR="00321068" w:rsidRDefault="00321068" w:rsidP="00321068"/>
    <w:sectPr w:rsidR="00321068" w:rsidSect="00F7033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B8D"/>
    <w:multiLevelType w:val="hybridMultilevel"/>
    <w:tmpl w:val="9C2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74BC"/>
    <w:multiLevelType w:val="hybridMultilevel"/>
    <w:tmpl w:val="F6B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D199D"/>
    <w:multiLevelType w:val="hybridMultilevel"/>
    <w:tmpl w:val="0752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068"/>
    <w:rsid w:val="00321068"/>
    <w:rsid w:val="00D34B81"/>
    <w:rsid w:val="00F7033C"/>
    <w:rsid w:val="00FA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2017-01-29T16:55:00Z</cp:lastPrinted>
  <dcterms:created xsi:type="dcterms:W3CDTF">2017-01-29T16:34:00Z</dcterms:created>
  <dcterms:modified xsi:type="dcterms:W3CDTF">2017-01-29T16:55:00Z</dcterms:modified>
</cp:coreProperties>
</file>